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720" w:lineRule="atLeast"/>
        <w:ind w:left="0" w:right="0" w:firstLine="0"/>
        <w:jc w:val="both"/>
        <w:rPr>
          <w:rFonts w:hint="eastAsia" w:ascii="宋体" w:hAnsi="宋体" w:eastAsia="宋体" w:cs="宋体"/>
          <w:i w:val="0"/>
          <w:caps w:val="0"/>
          <w:color w:val="333333"/>
          <w:spacing w:val="0"/>
          <w:sz w:val="36"/>
          <w:szCs w:val="36"/>
        </w:rPr>
      </w:pPr>
      <w:r>
        <w:rPr>
          <w:rFonts w:hint="eastAsia" w:ascii="宋体" w:hAnsi="宋体" w:eastAsia="宋体" w:cs="宋体"/>
          <w:b w:val="0"/>
          <w:i w:val="0"/>
          <w:caps w:val="0"/>
          <w:color w:val="333333"/>
          <w:spacing w:val="0"/>
          <w:sz w:val="28"/>
          <w:szCs w:val="28"/>
          <w:bdr w:val="none" w:color="auto" w:sz="0" w:space="0"/>
          <w:shd w:val="clear" w:fill="FFFFFF"/>
          <w:lang w:eastAsia="zh-CN"/>
        </w:rPr>
        <w:t>附件3：    </w:t>
      </w:r>
      <w:r>
        <w:rPr>
          <w:rFonts w:ascii="方正小标宋简体" w:hAnsi="方正小标宋简体" w:eastAsia="方正小标宋简体" w:cs="方正小标宋简体"/>
          <w:b/>
          <w:i w:val="0"/>
          <w:caps w:val="0"/>
          <w:color w:val="333333"/>
          <w:spacing w:val="0"/>
          <w:sz w:val="36"/>
          <w:szCs w:val="36"/>
          <w:bdr w:val="none" w:color="auto" w:sz="0" w:space="0"/>
          <w:shd w:val="clear" w:fill="FFFFFF"/>
          <w:lang w:eastAsia="zh-CN"/>
        </w:rPr>
        <w:t>教师资格认定申请人思想品德鉴定表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560" w:lineRule="atLeast"/>
        <w:ind w:left="0" w:right="0" w:firstLine="0"/>
        <w:jc w:val="center"/>
        <w:rPr>
          <w:rFonts w:hint="default" w:ascii="Times New Roman" w:hAnsi="Times New Roman" w:cs="Times New Roman"/>
          <w:i w:val="0"/>
          <w:caps w:val="0"/>
          <w:color w:val="333333"/>
          <w:spacing w:val="0"/>
          <w:sz w:val="28"/>
          <w:szCs w:val="28"/>
        </w:rPr>
      </w:pPr>
      <w:r>
        <w:rPr>
          <w:rFonts w:hint="default" w:ascii="Times New Roman" w:hAnsi="Times New Roman" w:cs="Times New Roman"/>
          <w:b/>
          <w:i w:val="0"/>
          <w:caps w:val="0"/>
          <w:color w:val="333333"/>
          <w:spacing w:val="0"/>
          <w:sz w:val="28"/>
          <w:szCs w:val="28"/>
          <w:bdr w:val="none" w:color="auto" w:sz="0" w:space="0"/>
          <w:shd w:val="clear" w:fill="FFFFFF"/>
        </w:rPr>
        <w:t>                               </w:t>
      </w:r>
      <w:r>
        <w:rPr>
          <w:rFonts w:ascii="仿宋_GB2312" w:hAnsi="Times New Roman" w:eastAsia="仿宋_GB2312" w:cs="仿宋_GB2312"/>
          <w:b w:val="0"/>
          <w:i w:val="0"/>
          <w:caps w:val="0"/>
          <w:color w:val="333333"/>
          <w:spacing w:val="0"/>
          <w:sz w:val="24"/>
          <w:szCs w:val="24"/>
          <w:bdr w:val="none" w:color="auto" w:sz="0" w:space="0"/>
          <w:shd w:val="clear" w:fill="FFFFFF"/>
          <w:lang w:eastAsia="zh-CN"/>
        </w:rPr>
        <w:t> </w:t>
      </w:r>
      <w:r>
        <w:rPr>
          <w:rFonts w:hint="default" w:ascii="仿宋_GB2312" w:hAnsi="Times New Roman" w:eastAsia="仿宋_GB2312" w:cs="仿宋_GB2312"/>
          <w:b w:val="0"/>
          <w:i w:val="0"/>
          <w:caps w:val="0"/>
          <w:color w:val="333333"/>
          <w:spacing w:val="0"/>
          <w:sz w:val="24"/>
          <w:szCs w:val="24"/>
          <w:bdr w:val="none" w:color="auto" w:sz="0" w:space="0"/>
          <w:shd w:val="clear" w:fill="FFFFFF"/>
          <w:lang w:eastAsia="zh-CN"/>
        </w:rPr>
        <w:t>编号：</w:t>
      </w:r>
    </w:p>
    <w:tbl>
      <w:tblPr>
        <w:tblW w:w="85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617"/>
        <w:gridCol w:w="1050"/>
        <w:gridCol w:w="525"/>
        <w:gridCol w:w="821"/>
        <w:gridCol w:w="788"/>
        <w:gridCol w:w="647"/>
        <w:gridCol w:w="662"/>
        <w:gridCol w:w="165"/>
        <w:gridCol w:w="496"/>
        <w:gridCol w:w="165"/>
        <w:gridCol w:w="488"/>
        <w:gridCol w:w="313"/>
        <w:gridCol w:w="497"/>
        <w:gridCol w:w="331"/>
        <w:gridCol w:w="9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46" w:hRule="atLeast"/>
        </w:trPr>
        <w:tc>
          <w:tcPr>
            <w:tcW w:w="61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Times New Roman" w:hAnsi="Times New Roman" w:cs="Times New Roman"/>
                <w:sz w:val="24"/>
                <w:szCs w:val="24"/>
              </w:rPr>
            </w:pPr>
            <w:r>
              <w:rPr>
                <w:rFonts w:hint="default" w:ascii="Times New Roman" w:hAnsi="Times New Roman" w:cs="Times New Roman"/>
                <w:b w:val="0"/>
                <w:i w:val="0"/>
                <w:sz w:val="24"/>
                <w:szCs w:val="24"/>
                <w:bdr w:val="none" w:color="auto" w:sz="0" w:space="0"/>
              </w:rPr>
              <w:t>1</w:t>
            </w:r>
          </w:p>
        </w:tc>
        <w:tc>
          <w:tcPr>
            <w:tcW w:w="1050"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仿宋_GB2312" w:eastAsia="仿宋_GB2312" w:cs="仿宋_GB2312"/>
                <w:sz w:val="24"/>
                <w:szCs w:val="24"/>
              </w:rPr>
            </w:pPr>
            <w:r>
              <w:rPr>
                <w:rFonts w:hint="default" w:ascii="仿宋_GB2312" w:eastAsia="仿宋_GB2312" w:cs="仿宋_GB2312"/>
                <w:b w:val="0"/>
                <w:i w:val="0"/>
                <w:sz w:val="24"/>
                <w:szCs w:val="24"/>
                <w:bdr w:val="none" w:color="auto" w:sz="0" w:space="0"/>
                <w:lang w:eastAsia="zh-CN"/>
              </w:rPr>
              <w:t>姓  名</w:t>
            </w:r>
          </w:p>
        </w:tc>
        <w:tc>
          <w:tcPr>
            <w:tcW w:w="1346"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Times New Roman" w:hAnsi="Times New Roman" w:cs="Times New Roman"/>
                <w:sz w:val="24"/>
                <w:szCs w:val="24"/>
              </w:rPr>
            </w:pPr>
            <w:r>
              <w:rPr>
                <w:rFonts w:hint="default" w:ascii="Times New Roman" w:hAnsi="Times New Roman" w:cs="Times New Roman"/>
                <w:b w:val="0"/>
                <w:i w:val="0"/>
                <w:sz w:val="24"/>
                <w:szCs w:val="24"/>
                <w:bdr w:val="none" w:color="auto" w:sz="0" w:space="0"/>
              </w:rPr>
              <w:t> </w:t>
            </w:r>
          </w:p>
        </w:tc>
        <w:tc>
          <w:tcPr>
            <w:tcW w:w="788"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仿宋_GB2312" w:eastAsia="仿宋_GB2312" w:cs="仿宋_GB2312"/>
                <w:sz w:val="24"/>
                <w:szCs w:val="24"/>
              </w:rPr>
            </w:pPr>
            <w:r>
              <w:rPr>
                <w:rFonts w:hint="default" w:ascii="仿宋_GB2312" w:eastAsia="仿宋_GB2312" w:cs="仿宋_GB2312"/>
                <w:b w:val="0"/>
                <w:i w:val="0"/>
                <w:sz w:val="24"/>
                <w:szCs w:val="24"/>
                <w:bdr w:val="none" w:color="auto" w:sz="0" w:space="0"/>
                <w:lang w:eastAsia="zh-CN"/>
              </w:rPr>
              <w:t>性 别</w:t>
            </w:r>
          </w:p>
        </w:tc>
        <w:tc>
          <w:tcPr>
            <w:tcW w:w="64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Times New Roman" w:hAnsi="Times New Roman" w:cs="Times New Roman"/>
                <w:sz w:val="24"/>
                <w:szCs w:val="24"/>
              </w:rPr>
            </w:pPr>
            <w:r>
              <w:rPr>
                <w:rFonts w:hint="default" w:ascii="Times New Roman" w:hAnsi="Times New Roman" w:cs="Times New Roman"/>
                <w:b w:val="0"/>
                <w:i w:val="0"/>
                <w:sz w:val="24"/>
                <w:szCs w:val="24"/>
                <w:bdr w:val="none" w:color="auto" w:sz="0" w:space="0"/>
              </w:rPr>
              <w:t> </w:t>
            </w:r>
          </w:p>
        </w:tc>
        <w:tc>
          <w:tcPr>
            <w:tcW w:w="1323"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仿宋_GB2312" w:eastAsia="仿宋_GB2312" w:cs="仿宋_GB2312"/>
                <w:sz w:val="24"/>
                <w:szCs w:val="24"/>
              </w:rPr>
            </w:pPr>
            <w:r>
              <w:rPr>
                <w:rFonts w:hint="default" w:ascii="仿宋_GB2312" w:eastAsia="仿宋_GB2312" w:cs="仿宋_GB2312"/>
                <w:b w:val="0"/>
                <w:i w:val="0"/>
                <w:sz w:val="24"/>
                <w:szCs w:val="24"/>
                <w:bdr w:val="none" w:color="auto" w:sz="0" w:space="0"/>
                <w:lang w:eastAsia="zh-CN"/>
              </w:rPr>
              <w:t>工作单位</w:t>
            </w:r>
          </w:p>
        </w:tc>
        <w:tc>
          <w:tcPr>
            <w:tcW w:w="2743" w:type="dxa"/>
            <w:gridSpan w:val="6"/>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Times New Roman" w:hAnsi="Times New Roman" w:cs="Times New Roman"/>
                <w:sz w:val="24"/>
                <w:szCs w:val="24"/>
              </w:rPr>
            </w:pPr>
            <w:r>
              <w:rPr>
                <w:rFonts w:hint="default" w:ascii="Times New Roman" w:hAnsi="Times New Roman" w:cs="Times New Roman"/>
                <w:b w:val="0"/>
                <w:i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61" w:hRule="atLeast"/>
        </w:trPr>
        <w:tc>
          <w:tcPr>
            <w:tcW w:w="61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Times New Roman" w:hAnsi="Times New Roman" w:cs="Times New Roman"/>
                <w:sz w:val="24"/>
                <w:szCs w:val="24"/>
              </w:rPr>
            </w:pPr>
            <w:r>
              <w:rPr>
                <w:rFonts w:hint="default" w:ascii="Times New Roman" w:hAnsi="Times New Roman" w:cs="Times New Roman"/>
                <w:b w:val="0"/>
                <w:i w:val="0"/>
                <w:sz w:val="24"/>
                <w:szCs w:val="24"/>
                <w:bdr w:val="none" w:color="auto" w:sz="0" w:space="0"/>
              </w:rPr>
              <w:t>2</w:t>
            </w:r>
          </w:p>
        </w:tc>
        <w:tc>
          <w:tcPr>
            <w:tcW w:w="1575"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仿宋_GB2312" w:eastAsia="仿宋_GB2312" w:cs="仿宋_GB2312"/>
                <w:sz w:val="24"/>
                <w:szCs w:val="24"/>
              </w:rPr>
            </w:pPr>
            <w:r>
              <w:rPr>
                <w:rFonts w:hint="default" w:ascii="仿宋_GB2312" w:eastAsia="仿宋_GB2312" w:cs="仿宋_GB2312"/>
                <w:b w:val="0"/>
                <w:i w:val="0"/>
                <w:sz w:val="24"/>
                <w:szCs w:val="24"/>
                <w:bdr w:val="none" w:color="auto" w:sz="0" w:space="0"/>
                <w:lang w:eastAsia="zh-CN"/>
              </w:rPr>
              <w:t>常住地址</w:t>
            </w:r>
          </w:p>
        </w:tc>
        <w:tc>
          <w:tcPr>
            <w:tcW w:w="2256"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Times New Roman" w:hAnsi="Times New Roman" w:cs="Times New Roman"/>
                <w:sz w:val="24"/>
                <w:szCs w:val="24"/>
              </w:rPr>
            </w:pPr>
            <w:r>
              <w:rPr>
                <w:rFonts w:hint="default" w:ascii="Times New Roman" w:hAnsi="Times New Roman" w:cs="Times New Roman"/>
                <w:b w:val="0"/>
                <w:i w:val="0"/>
                <w:sz w:val="24"/>
                <w:szCs w:val="24"/>
                <w:bdr w:val="none" w:color="auto" w:sz="0" w:space="0"/>
              </w:rPr>
              <w:t> </w:t>
            </w:r>
          </w:p>
        </w:tc>
        <w:tc>
          <w:tcPr>
            <w:tcW w:w="827"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仿宋_GB2312" w:eastAsia="仿宋_GB2312" w:cs="仿宋_GB2312"/>
                <w:sz w:val="24"/>
                <w:szCs w:val="24"/>
              </w:rPr>
            </w:pPr>
            <w:r>
              <w:rPr>
                <w:rFonts w:hint="default" w:ascii="仿宋_GB2312" w:eastAsia="仿宋_GB2312" w:cs="仿宋_GB2312"/>
                <w:b w:val="0"/>
                <w:i w:val="0"/>
                <w:sz w:val="24"/>
                <w:szCs w:val="24"/>
                <w:bdr w:val="none" w:color="auto" w:sz="0" w:space="0"/>
                <w:lang w:eastAsia="zh-CN"/>
              </w:rPr>
              <w:t>邮 编</w:t>
            </w:r>
          </w:p>
        </w:tc>
        <w:tc>
          <w:tcPr>
            <w:tcW w:w="1149" w:type="dxa"/>
            <w:gridSpan w:val="3"/>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Times New Roman" w:hAnsi="Times New Roman" w:cs="Times New Roman"/>
                <w:sz w:val="24"/>
                <w:szCs w:val="24"/>
              </w:rPr>
            </w:pPr>
            <w:r>
              <w:rPr>
                <w:rFonts w:hint="default" w:ascii="Times New Roman" w:hAnsi="Times New Roman" w:cs="Times New Roman"/>
                <w:b w:val="0"/>
                <w:i w:val="0"/>
                <w:sz w:val="24"/>
                <w:szCs w:val="24"/>
                <w:bdr w:val="none" w:color="auto" w:sz="0" w:space="0"/>
              </w:rPr>
              <w:t> </w:t>
            </w:r>
          </w:p>
        </w:tc>
        <w:tc>
          <w:tcPr>
            <w:tcW w:w="810"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仿宋_GB2312" w:eastAsia="仿宋_GB2312" w:cs="仿宋_GB2312"/>
                <w:sz w:val="24"/>
                <w:szCs w:val="24"/>
              </w:rPr>
            </w:pPr>
            <w:r>
              <w:rPr>
                <w:rFonts w:hint="default" w:ascii="仿宋_GB2312" w:eastAsia="仿宋_GB2312" w:cs="仿宋_GB2312"/>
                <w:b w:val="0"/>
                <w:i w:val="0"/>
                <w:sz w:val="24"/>
                <w:szCs w:val="24"/>
                <w:bdr w:val="none" w:color="auto" w:sz="0" w:space="0"/>
                <w:lang w:eastAsia="zh-CN"/>
              </w:rPr>
              <w:t>电 话</w:t>
            </w:r>
          </w:p>
        </w:tc>
        <w:tc>
          <w:tcPr>
            <w:tcW w:w="1280"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Times New Roman" w:hAnsi="Times New Roman" w:cs="Times New Roman"/>
                <w:sz w:val="24"/>
                <w:szCs w:val="24"/>
              </w:rPr>
            </w:pPr>
            <w:r>
              <w:rPr>
                <w:rFonts w:hint="default" w:ascii="Times New Roman" w:hAnsi="Times New Roman" w:cs="Times New Roman"/>
                <w:b w:val="0"/>
                <w:i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9" w:hRule="atLeast"/>
        </w:trPr>
        <w:tc>
          <w:tcPr>
            <w:tcW w:w="617" w:type="dxa"/>
            <w:tcBorders>
              <w:top w:val="single" w:color="auto" w:sz="8" w:space="0"/>
              <w:left w:val="single" w:color="auto" w:sz="8" w:space="0"/>
              <w:bottom w:val="single" w:color="auto" w:sz="12"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Times New Roman" w:hAnsi="Times New Roman" w:cs="Times New Roman"/>
                <w:sz w:val="24"/>
                <w:szCs w:val="24"/>
              </w:rPr>
            </w:pPr>
            <w:r>
              <w:rPr>
                <w:rFonts w:hint="default" w:ascii="Times New Roman" w:hAnsi="Times New Roman" w:cs="Times New Roman"/>
                <w:b w:val="0"/>
                <w:i w:val="0"/>
                <w:sz w:val="24"/>
                <w:szCs w:val="24"/>
                <w:bdr w:val="none" w:color="auto" w:sz="0" w:space="0"/>
              </w:rPr>
              <w:t>3</w:t>
            </w:r>
          </w:p>
        </w:tc>
        <w:tc>
          <w:tcPr>
            <w:tcW w:w="1575" w:type="dxa"/>
            <w:gridSpan w:val="2"/>
            <w:tcBorders>
              <w:top w:val="single" w:color="auto" w:sz="8" w:space="0"/>
              <w:left w:val="single" w:color="auto" w:sz="8" w:space="0"/>
              <w:bottom w:val="single" w:color="auto" w:sz="12"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仿宋_GB2312" w:eastAsia="仿宋_GB2312" w:cs="仿宋_GB2312"/>
                <w:sz w:val="24"/>
                <w:szCs w:val="24"/>
              </w:rPr>
            </w:pPr>
            <w:r>
              <w:rPr>
                <w:rFonts w:hint="default" w:ascii="仿宋_GB2312" w:eastAsia="仿宋_GB2312" w:cs="仿宋_GB2312"/>
                <w:b w:val="0"/>
                <w:i w:val="0"/>
                <w:sz w:val="24"/>
                <w:szCs w:val="24"/>
                <w:bdr w:val="none" w:color="auto" w:sz="0" w:space="0"/>
                <w:lang w:eastAsia="zh-CN"/>
              </w:rPr>
              <w:t>身份证号码</w:t>
            </w:r>
          </w:p>
        </w:tc>
        <w:tc>
          <w:tcPr>
            <w:tcW w:w="2256" w:type="dxa"/>
            <w:gridSpan w:val="3"/>
            <w:tcBorders>
              <w:top w:val="single" w:color="auto" w:sz="8" w:space="0"/>
              <w:left w:val="single" w:color="auto" w:sz="8" w:space="0"/>
              <w:bottom w:val="single" w:color="auto" w:sz="12"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Times New Roman" w:hAnsi="Times New Roman" w:cs="Times New Roman"/>
                <w:sz w:val="24"/>
                <w:szCs w:val="24"/>
              </w:rPr>
            </w:pPr>
            <w:r>
              <w:rPr>
                <w:rFonts w:hint="default" w:ascii="Times New Roman" w:hAnsi="Times New Roman" w:cs="Times New Roman"/>
                <w:b w:val="0"/>
                <w:i w:val="0"/>
                <w:sz w:val="24"/>
                <w:szCs w:val="24"/>
                <w:bdr w:val="none" w:color="auto" w:sz="0" w:space="0"/>
              </w:rPr>
              <w:t> </w:t>
            </w:r>
          </w:p>
        </w:tc>
        <w:tc>
          <w:tcPr>
            <w:tcW w:w="1976" w:type="dxa"/>
            <w:gridSpan w:val="5"/>
            <w:tcBorders>
              <w:top w:val="single" w:color="auto" w:sz="8" w:space="0"/>
              <w:left w:val="single" w:color="auto" w:sz="8" w:space="0"/>
              <w:bottom w:val="single" w:color="auto" w:sz="12"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仿宋_GB2312" w:eastAsia="仿宋_GB2312" w:cs="仿宋_GB2312"/>
                <w:sz w:val="24"/>
                <w:szCs w:val="24"/>
              </w:rPr>
            </w:pPr>
            <w:r>
              <w:rPr>
                <w:rFonts w:hint="default" w:ascii="仿宋_GB2312" w:eastAsia="仿宋_GB2312" w:cs="仿宋_GB2312"/>
                <w:b w:val="0"/>
                <w:i w:val="0"/>
                <w:sz w:val="24"/>
                <w:szCs w:val="24"/>
                <w:bdr w:val="none" w:color="auto" w:sz="0" w:space="0"/>
                <w:lang w:eastAsia="zh-CN"/>
              </w:rPr>
              <w:t>申请教师资格种类及学科</w:t>
            </w:r>
          </w:p>
        </w:tc>
        <w:tc>
          <w:tcPr>
            <w:tcW w:w="2090" w:type="dxa"/>
            <w:gridSpan w:val="4"/>
            <w:tcBorders>
              <w:top w:val="single" w:color="auto" w:sz="8" w:space="0"/>
              <w:left w:val="single" w:color="auto" w:sz="8" w:space="0"/>
              <w:bottom w:val="single" w:color="auto" w:sz="12"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Times New Roman" w:hAnsi="Times New Roman" w:cs="Times New Roman"/>
                <w:sz w:val="24"/>
                <w:szCs w:val="24"/>
              </w:rPr>
            </w:pPr>
            <w:r>
              <w:rPr>
                <w:rFonts w:hint="default" w:ascii="Times New Roman" w:hAnsi="Times New Roman" w:cs="Times New Roman"/>
                <w:b w:val="0"/>
                <w:i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123" w:hRule="atLeast"/>
        </w:trPr>
        <w:tc>
          <w:tcPr>
            <w:tcW w:w="617" w:type="dxa"/>
            <w:tcBorders>
              <w:top w:val="single" w:color="auto" w:sz="12"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Times New Roman" w:hAnsi="Times New Roman" w:cs="Times New Roman"/>
                <w:sz w:val="24"/>
                <w:szCs w:val="24"/>
              </w:rPr>
            </w:pPr>
            <w:r>
              <w:rPr>
                <w:rFonts w:hint="default" w:ascii="Times New Roman" w:hAnsi="Times New Roman" w:cs="Times New Roman"/>
                <w:b w:val="0"/>
                <w:i w:val="0"/>
                <w:sz w:val="24"/>
                <w:szCs w:val="24"/>
                <w:bdr w:val="none" w:color="auto" w:sz="0" w:space="0"/>
              </w:rPr>
              <w:t>4</w:t>
            </w:r>
          </w:p>
        </w:tc>
        <w:tc>
          <w:tcPr>
            <w:tcW w:w="1575" w:type="dxa"/>
            <w:gridSpan w:val="2"/>
            <w:tcBorders>
              <w:top w:val="single" w:color="auto" w:sz="12"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仿宋_GB2312" w:eastAsia="仿宋_GB2312" w:cs="仿宋_GB2312"/>
                <w:sz w:val="24"/>
                <w:szCs w:val="24"/>
              </w:rPr>
            </w:pPr>
            <w:r>
              <w:rPr>
                <w:rFonts w:hint="default" w:ascii="仿宋_GB2312" w:eastAsia="仿宋_GB2312" w:cs="仿宋_GB2312"/>
                <w:b w:val="0"/>
                <w:i w:val="0"/>
                <w:sz w:val="24"/>
                <w:szCs w:val="24"/>
                <w:bdr w:val="none" w:color="auto" w:sz="0" w:space="0"/>
                <w:lang w:eastAsia="zh-CN"/>
              </w:rPr>
              <w:t>工作、政治</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仿宋_GB2312" w:eastAsia="仿宋_GB2312" w:cs="仿宋_GB2312"/>
                <w:sz w:val="24"/>
                <w:szCs w:val="24"/>
              </w:rPr>
            </w:pPr>
            <w:r>
              <w:rPr>
                <w:rFonts w:hint="default" w:ascii="仿宋_GB2312" w:eastAsia="仿宋_GB2312" w:cs="仿宋_GB2312"/>
                <w:b w:val="0"/>
                <w:i w:val="0"/>
                <w:sz w:val="24"/>
                <w:szCs w:val="24"/>
                <w:bdr w:val="none" w:color="auto" w:sz="0" w:space="0"/>
                <w:lang w:eastAsia="zh-CN"/>
              </w:rPr>
              <w:t>思想表现</w:t>
            </w:r>
          </w:p>
        </w:tc>
        <w:tc>
          <w:tcPr>
            <w:tcW w:w="6322" w:type="dxa"/>
            <w:gridSpan w:val="12"/>
            <w:tcBorders>
              <w:top w:val="single" w:color="auto" w:sz="12"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Times New Roman" w:hAnsi="Times New Roman" w:cs="Times New Roman"/>
                <w:sz w:val="24"/>
                <w:szCs w:val="24"/>
              </w:rPr>
            </w:pPr>
            <w:r>
              <w:rPr>
                <w:rFonts w:hint="default" w:ascii="Times New Roman" w:hAnsi="Times New Roman" w:cs="Times New Roman"/>
                <w:b w:val="0"/>
                <w:i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38" w:hRule="atLeast"/>
        </w:trPr>
        <w:tc>
          <w:tcPr>
            <w:tcW w:w="61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Times New Roman" w:hAnsi="Times New Roman" w:cs="Times New Roman"/>
                <w:sz w:val="24"/>
                <w:szCs w:val="24"/>
              </w:rPr>
            </w:pPr>
            <w:r>
              <w:rPr>
                <w:rFonts w:hint="default" w:ascii="Times New Roman" w:hAnsi="Times New Roman" w:cs="Times New Roman"/>
                <w:b w:val="0"/>
                <w:i w:val="0"/>
                <w:sz w:val="24"/>
                <w:szCs w:val="24"/>
                <w:bdr w:val="none" w:color="auto" w:sz="0" w:space="0"/>
              </w:rPr>
              <w:t>5</w:t>
            </w:r>
          </w:p>
        </w:tc>
        <w:tc>
          <w:tcPr>
            <w:tcW w:w="1575"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仿宋_GB2312" w:eastAsia="仿宋_GB2312" w:cs="仿宋_GB2312"/>
                <w:sz w:val="24"/>
                <w:szCs w:val="24"/>
              </w:rPr>
            </w:pPr>
            <w:r>
              <w:rPr>
                <w:rFonts w:hint="default" w:ascii="仿宋_GB2312" w:eastAsia="仿宋_GB2312" w:cs="仿宋_GB2312"/>
                <w:b w:val="0"/>
                <w:i w:val="0"/>
                <w:sz w:val="24"/>
                <w:szCs w:val="24"/>
                <w:bdr w:val="none" w:color="auto" w:sz="0" w:space="0"/>
                <w:lang w:eastAsia="zh-CN"/>
              </w:rPr>
              <w:t>热心社会公</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仿宋_GB2312" w:eastAsia="仿宋_GB2312" w:cs="仿宋_GB2312"/>
                <w:sz w:val="24"/>
                <w:szCs w:val="24"/>
              </w:rPr>
            </w:pPr>
            <w:r>
              <w:rPr>
                <w:rFonts w:hint="default" w:ascii="仿宋_GB2312" w:eastAsia="仿宋_GB2312" w:cs="仿宋_GB2312"/>
                <w:b w:val="0"/>
                <w:i w:val="0"/>
                <w:sz w:val="24"/>
                <w:szCs w:val="24"/>
                <w:bdr w:val="none" w:color="auto" w:sz="0" w:space="0"/>
                <w:lang w:eastAsia="zh-CN"/>
              </w:rPr>
              <w:t>益事业情况</w:t>
            </w:r>
          </w:p>
        </w:tc>
        <w:tc>
          <w:tcPr>
            <w:tcW w:w="6322" w:type="dxa"/>
            <w:gridSpan w:val="1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Times New Roman" w:hAnsi="Times New Roman" w:cs="Times New Roman"/>
                <w:sz w:val="24"/>
                <w:szCs w:val="24"/>
              </w:rPr>
            </w:pPr>
            <w:r>
              <w:rPr>
                <w:rFonts w:hint="default" w:ascii="Times New Roman" w:hAnsi="Times New Roman" w:cs="Times New Roman"/>
                <w:b w:val="0"/>
                <w:i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080" w:hRule="atLeast"/>
        </w:trPr>
        <w:tc>
          <w:tcPr>
            <w:tcW w:w="61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Times New Roman" w:hAnsi="Times New Roman" w:cs="Times New Roman"/>
                <w:sz w:val="24"/>
                <w:szCs w:val="24"/>
              </w:rPr>
            </w:pPr>
            <w:r>
              <w:rPr>
                <w:rFonts w:hint="default" w:ascii="Times New Roman" w:hAnsi="Times New Roman" w:cs="Times New Roman"/>
                <w:b w:val="0"/>
                <w:i w:val="0"/>
                <w:sz w:val="24"/>
                <w:szCs w:val="24"/>
                <w:bdr w:val="none" w:color="auto" w:sz="0" w:space="0"/>
              </w:rPr>
              <w:t>6</w:t>
            </w:r>
          </w:p>
        </w:tc>
        <w:tc>
          <w:tcPr>
            <w:tcW w:w="1575"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仿宋_GB2312" w:eastAsia="仿宋_GB2312" w:cs="仿宋_GB2312"/>
                <w:sz w:val="24"/>
                <w:szCs w:val="24"/>
              </w:rPr>
            </w:pPr>
            <w:r>
              <w:rPr>
                <w:rFonts w:hint="default" w:ascii="仿宋_GB2312" w:eastAsia="仿宋_GB2312" w:cs="仿宋_GB2312"/>
                <w:b w:val="0"/>
                <w:i w:val="0"/>
                <w:sz w:val="24"/>
                <w:szCs w:val="24"/>
                <w:bdr w:val="none" w:color="auto" w:sz="0" w:space="0"/>
                <w:lang w:eastAsia="zh-CN"/>
              </w:rPr>
              <w:t>遵守社会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仿宋_GB2312" w:eastAsia="仿宋_GB2312" w:cs="仿宋_GB2312"/>
                <w:sz w:val="24"/>
                <w:szCs w:val="24"/>
              </w:rPr>
            </w:pPr>
            <w:r>
              <w:rPr>
                <w:rFonts w:hint="default" w:ascii="仿宋_GB2312" w:eastAsia="仿宋_GB2312" w:cs="仿宋_GB2312"/>
                <w:b w:val="0"/>
                <w:i w:val="0"/>
                <w:sz w:val="24"/>
                <w:szCs w:val="24"/>
                <w:bdr w:val="none" w:color="auto" w:sz="0" w:space="0"/>
                <w:lang w:eastAsia="zh-CN"/>
              </w:rPr>
              <w:t>公德情况</w:t>
            </w:r>
          </w:p>
        </w:tc>
        <w:tc>
          <w:tcPr>
            <w:tcW w:w="6322" w:type="dxa"/>
            <w:gridSpan w:val="1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Times New Roman" w:hAnsi="Times New Roman" w:cs="Times New Roman"/>
                <w:sz w:val="24"/>
                <w:szCs w:val="24"/>
              </w:rPr>
            </w:pPr>
            <w:r>
              <w:rPr>
                <w:rFonts w:hint="default" w:ascii="Times New Roman" w:hAnsi="Times New Roman" w:cs="Times New Roman"/>
                <w:b w:val="0"/>
                <w:i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094" w:hRule="atLeast"/>
        </w:trPr>
        <w:tc>
          <w:tcPr>
            <w:tcW w:w="61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Times New Roman" w:hAnsi="Times New Roman" w:cs="Times New Roman"/>
                <w:sz w:val="24"/>
                <w:szCs w:val="24"/>
              </w:rPr>
            </w:pPr>
            <w:r>
              <w:rPr>
                <w:rFonts w:hint="default" w:ascii="Times New Roman" w:hAnsi="Times New Roman" w:cs="Times New Roman"/>
                <w:b w:val="0"/>
                <w:i w:val="0"/>
                <w:sz w:val="24"/>
                <w:szCs w:val="24"/>
                <w:bdr w:val="none" w:color="auto" w:sz="0" w:space="0"/>
              </w:rPr>
              <w:t>7</w:t>
            </w:r>
          </w:p>
        </w:tc>
        <w:tc>
          <w:tcPr>
            <w:tcW w:w="1575"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仿宋_GB2312" w:eastAsia="仿宋_GB2312" w:cs="仿宋_GB2312"/>
                <w:sz w:val="24"/>
                <w:szCs w:val="24"/>
              </w:rPr>
            </w:pPr>
            <w:r>
              <w:rPr>
                <w:rFonts w:hint="default" w:ascii="仿宋_GB2312" w:eastAsia="仿宋_GB2312" w:cs="仿宋_GB2312"/>
                <w:b w:val="0"/>
                <w:i w:val="0"/>
                <w:sz w:val="24"/>
                <w:szCs w:val="24"/>
                <w:bdr w:val="none" w:color="auto" w:sz="0" w:space="0"/>
                <w:lang w:eastAsia="zh-CN"/>
              </w:rPr>
              <w:t>有无行政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仿宋_GB2312" w:eastAsia="仿宋_GB2312" w:cs="仿宋_GB2312"/>
                <w:sz w:val="24"/>
                <w:szCs w:val="24"/>
              </w:rPr>
            </w:pPr>
            <w:r>
              <w:rPr>
                <w:rFonts w:hint="default" w:ascii="仿宋_GB2312" w:eastAsia="仿宋_GB2312" w:cs="仿宋_GB2312"/>
                <w:b w:val="0"/>
                <w:i w:val="0"/>
                <w:sz w:val="24"/>
                <w:szCs w:val="24"/>
                <w:bdr w:val="none" w:color="auto" w:sz="0" w:space="0"/>
                <w:lang w:eastAsia="zh-CN"/>
              </w:rPr>
              <w:t>处分记录</w:t>
            </w:r>
          </w:p>
        </w:tc>
        <w:tc>
          <w:tcPr>
            <w:tcW w:w="6322" w:type="dxa"/>
            <w:gridSpan w:val="1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Times New Roman" w:hAnsi="Times New Roman" w:cs="Times New Roman"/>
                <w:sz w:val="24"/>
                <w:szCs w:val="24"/>
              </w:rPr>
            </w:pPr>
            <w:r>
              <w:rPr>
                <w:rFonts w:hint="default" w:ascii="Times New Roman" w:hAnsi="Times New Roman" w:cs="Times New Roman"/>
                <w:b w:val="0"/>
                <w:i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066" w:hRule="atLeast"/>
        </w:trPr>
        <w:tc>
          <w:tcPr>
            <w:tcW w:w="61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Times New Roman" w:hAnsi="Times New Roman" w:cs="Times New Roman"/>
                <w:sz w:val="24"/>
                <w:szCs w:val="24"/>
              </w:rPr>
            </w:pPr>
            <w:r>
              <w:rPr>
                <w:rFonts w:hint="default" w:ascii="Times New Roman" w:hAnsi="Times New Roman" w:cs="Times New Roman"/>
                <w:b w:val="0"/>
                <w:i w:val="0"/>
                <w:sz w:val="24"/>
                <w:szCs w:val="24"/>
                <w:bdr w:val="none" w:color="auto" w:sz="0" w:space="0"/>
              </w:rPr>
              <w:t>8</w:t>
            </w:r>
          </w:p>
        </w:tc>
        <w:tc>
          <w:tcPr>
            <w:tcW w:w="1575"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仿宋_GB2312" w:eastAsia="仿宋_GB2312" w:cs="仿宋_GB2312"/>
                <w:sz w:val="24"/>
                <w:szCs w:val="24"/>
              </w:rPr>
            </w:pPr>
            <w:r>
              <w:rPr>
                <w:rFonts w:hint="default" w:ascii="仿宋_GB2312" w:eastAsia="仿宋_GB2312" w:cs="仿宋_GB2312"/>
                <w:b w:val="0"/>
                <w:i w:val="0"/>
                <w:sz w:val="24"/>
                <w:szCs w:val="24"/>
                <w:bdr w:val="none" w:color="auto" w:sz="0" w:space="0"/>
                <w:lang w:eastAsia="zh-CN"/>
              </w:rPr>
              <w:t>有无犯罪</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仿宋_GB2312" w:eastAsia="仿宋_GB2312" w:cs="仿宋_GB2312"/>
                <w:sz w:val="24"/>
                <w:szCs w:val="24"/>
              </w:rPr>
            </w:pPr>
            <w:r>
              <w:rPr>
                <w:rFonts w:hint="default" w:ascii="仿宋_GB2312" w:eastAsia="仿宋_GB2312" w:cs="仿宋_GB2312"/>
                <w:b w:val="0"/>
                <w:i w:val="0"/>
                <w:sz w:val="24"/>
                <w:szCs w:val="24"/>
                <w:bdr w:val="none" w:color="auto" w:sz="0" w:space="0"/>
                <w:lang w:eastAsia="zh-CN"/>
              </w:rPr>
              <w:t>记    录</w:t>
            </w:r>
          </w:p>
        </w:tc>
        <w:tc>
          <w:tcPr>
            <w:tcW w:w="6322" w:type="dxa"/>
            <w:gridSpan w:val="1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Times New Roman" w:hAnsi="Times New Roman" w:cs="Times New Roman"/>
                <w:sz w:val="24"/>
                <w:szCs w:val="24"/>
              </w:rPr>
            </w:pPr>
            <w:r>
              <w:rPr>
                <w:rFonts w:hint="default" w:ascii="Times New Roman" w:hAnsi="Times New Roman" w:cs="Times New Roman"/>
                <w:b w:val="0"/>
                <w:i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094" w:hRule="atLeast"/>
        </w:trPr>
        <w:tc>
          <w:tcPr>
            <w:tcW w:w="61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Times New Roman" w:hAnsi="Times New Roman" w:cs="Times New Roman"/>
                <w:sz w:val="24"/>
                <w:szCs w:val="24"/>
              </w:rPr>
            </w:pPr>
            <w:r>
              <w:rPr>
                <w:rFonts w:hint="default" w:ascii="Times New Roman" w:hAnsi="Times New Roman" w:cs="Times New Roman"/>
                <w:b w:val="0"/>
                <w:i w:val="0"/>
                <w:sz w:val="24"/>
                <w:szCs w:val="24"/>
                <w:bdr w:val="none" w:color="auto" w:sz="0" w:space="0"/>
              </w:rPr>
              <w:t>9</w:t>
            </w:r>
          </w:p>
        </w:tc>
        <w:tc>
          <w:tcPr>
            <w:tcW w:w="1575"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仿宋_GB2312" w:eastAsia="仿宋_GB2312" w:cs="仿宋_GB2312"/>
                <w:sz w:val="24"/>
                <w:szCs w:val="24"/>
              </w:rPr>
            </w:pPr>
            <w:r>
              <w:rPr>
                <w:rFonts w:hint="default" w:ascii="仿宋_GB2312" w:eastAsia="仿宋_GB2312" w:cs="仿宋_GB2312"/>
                <w:b w:val="0"/>
                <w:i w:val="0"/>
                <w:sz w:val="24"/>
                <w:szCs w:val="24"/>
                <w:bdr w:val="none" w:color="auto" w:sz="0" w:space="0"/>
                <w:lang w:eastAsia="zh-CN"/>
              </w:rPr>
              <w:t>其他需要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仿宋_GB2312" w:eastAsia="仿宋_GB2312" w:cs="仿宋_GB2312"/>
                <w:sz w:val="24"/>
                <w:szCs w:val="24"/>
              </w:rPr>
            </w:pPr>
            <w:r>
              <w:rPr>
                <w:rFonts w:hint="default" w:ascii="仿宋_GB2312" w:eastAsia="仿宋_GB2312" w:cs="仿宋_GB2312"/>
                <w:b w:val="0"/>
                <w:i w:val="0"/>
                <w:sz w:val="24"/>
                <w:szCs w:val="24"/>
                <w:bdr w:val="none" w:color="auto" w:sz="0" w:space="0"/>
                <w:lang w:eastAsia="zh-CN"/>
              </w:rPr>
              <w:t>说明的情况</w:t>
            </w:r>
          </w:p>
        </w:tc>
        <w:tc>
          <w:tcPr>
            <w:tcW w:w="6322" w:type="dxa"/>
            <w:gridSpan w:val="1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Times New Roman" w:hAnsi="Times New Roman" w:cs="Times New Roman"/>
                <w:sz w:val="24"/>
                <w:szCs w:val="24"/>
              </w:rPr>
            </w:pPr>
            <w:r>
              <w:rPr>
                <w:rFonts w:hint="default" w:ascii="Times New Roman" w:hAnsi="Times New Roman" w:cs="Times New Roman"/>
                <w:b w:val="0"/>
                <w:i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617"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Times New Roman" w:hAnsi="Times New Roman" w:cs="Times New Roman"/>
                <w:sz w:val="24"/>
                <w:szCs w:val="24"/>
              </w:rPr>
            </w:pPr>
            <w:r>
              <w:rPr>
                <w:rFonts w:hint="default" w:ascii="Times New Roman" w:hAnsi="Times New Roman" w:cs="Times New Roman"/>
                <w:b w:val="0"/>
                <w:i w:val="0"/>
                <w:sz w:val="24"/>
                <w:szCs w:val="24"/>
                <w:bdr w:val="none" w:color="auto" w:sz="0" w:space="0"/>
              </w:rPr>
              <w:t>10</w:t>
            </w:r>
          </w:p>
        </w:tc>
        <w:tc>
          <w:tcPr>
            <w:tcW w:w="1575" w:type="dxa"/>
            <w:gridSpan w:val="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仿宋_GB2312" w:eastAsia="仿宋_GB2312" w:cs="仿宋_GB2312"/>
                <w:sz w:val="24"/>
                <w:szCs w:val="24"/>
              </w:rPr>
            </w:pPr>
            <w:r>
              <w:rPr>
                <w:rFonts w:hint="default" w:ascii="仿宋_GB2312" w:eastAsia="仿宋_GB2312" w:cs="仿宋_GB2312"/>
                <w:b w:val="0"/>
                <w:i w:val="0"/>
                <w:sz w:val="24"/>
                <w:szCs w:val="24"/>
                <w:bdr w:val="none" w:color="auto" w:sz="0" w:space="0"/>
                <w:lang w:eastAsia="zh-CN"/>
              </w:rPr>
              <w:t>鉴定单位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仿宋_GB2312" w:eastAsia="仿宋_GB2312" w:cs="仿宋_GB2312"/>
                <w:sz w:val="24"/>
                <w:szCs w:val="24"/>
              </w:rPr>
            </w:pPr>
            <w:r>
              <w:rPr>
                <w:rFonts w:hint="default" w:ascii="仿宋_GB2312" w:eastAsia="仿宋_GB2312" w:cs="仿宋_GB2312"/>
                <w:b w:val="0"/>
                <w:i w:val="0"/>
                <w:sz w:val="24"/>
                <w:szCs w:val="24"/>
                <w:bdr w:val="none" w:color="auto" w:sz="0" w:space="0"/>
                <w:lang w:eastAsia="zh-CN"/>
              </w:rPr>
              <w:t>（全  称）</w:t>
            </w:r>
          </w:p>
        </w:tc>
        <w:tc>
          <w:tcPr>
            <w:tcW w:w="6322" w:type="dxa"/>
            <w:gridSpan w:val="12"/>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Times New Roman" w:hAnsi="Times New Roman" w:cs="Times New Roman"/>
                <w:sz w:val="24"/>
                <w:szCs w:val="24"/>
              </w:rPr>
            </w:pPr>
            <w:r>
              <w:rPr>
                <w:rFonts w:hint="default" w:ascii="Times New Roman" w:hAnsi="Times New Roman" w:cs="Times New Roman"/>
                <w:b w:val="0"/>
                <w:i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19" w:hRule="atLeast"/>
        </w:trPr>
        <w:tc>
          <w:tcPr>
            <w:tcW w:w="617" w:type="dxa"/>
            <w:tcBorders>
              <w:top w:val="single" w:color="auto" w:sz="8" w:space="0"/>
              <w:left w:val="single" w:color="auto" w:sz="8" w:space="0"/>
              <w:bottom w:val="single" w:color="auto" w:sz="12"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Times New Roman" w:hAnsi="Times New Roman" w:cs="Times New Roman"/>
                <w:sz w:val="24"/>
                <w:szCs w:val="24"/>
              </w:rPr>
            </w:pPr>
            <w:r>
              <w:rPr>
                <w:rFonts w:hint="default" w:ascii="Times New Roman" w:hAnsi="Times New Roman" w:cs="Times New Roman"/>
                <w:b w:val="0"/>
                <w:i w:val="0"/>
                <w:sz w:val="24"/>
                <w:szCs w:val="24"/>
                <w:bdr w:val="none" w:color="auto" w:sz="0" w:space="0"/>
              </w:rPr>
              <w:t>11</w:t>
            </w:r>
          </w:p>
        </w:tc>
        <w:tc>
          <w:tcPr>
            <w:tcW w:w="1575" w:type="dxa"/>
            <w:gridSpan w:val="2"/>
            <w:tcBorders>
              <w:top w:val="single" w:color="auto" w:sz="8" w:space="0"/>
              <w:left w:val="single" w:color="auto" w:sz="8" w:space="0"/>
              <w:bottom w:val="single" w:color="auto" w:sz="12"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仿宋_GB2312" w:eastAsia="仿宋_GB2312" w:cs="仿宋_GB2312"/>
                <w:sz w:val="24"/>
                <w:szCs w:val="24"/>
              </w:rPr>
            </w:pPr>
            <w:r>
              <w:rPr>
                <w:rFonts w:hint="default" w:ascii="仿宋_GB2312" w:eastAsia="仿宋_GB2312" w:cs="仿宋_GB2312"/>
                <w:b w:val="0"/>
                <w:i w:val="0"/>
                <w:sz w:val="24"/>
                <w:szCs w:val="24"/>
                <w:bdr w:val="none" w:color="auto" w:sz="0" w:space="0"/>
                <w:lang w:eastAsia="zh-CN"/>
              </w:rPr>
              <w:t>鉴定单位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仿宋_GB2312" w:eastAsia="仿宋_GB2312" w:cs="仿宋_GB2312"/>
                <w:sz w:val="24"/>
                <w:szCs w:val="24"/>
              </w:rPr>
            </w:pPr>
            <w:r>
              <w:rPr>
                <w:rFonts w:hint="default" w:ascii="仿宋_GB2312" w:eastAsia="仿宋_GB2312" w:cs="仿宋_GB2312"/>
                <w:b w:val="0"/>
                <w:i w:val="0"/>
                <w:sz w:val="24"/>
                <w:szCs w:val="24"/>
                <w:bdr w:val="none" w:color="auto" w:sz="0" w:space="0"/>
                <w:lang w:eastAsia="zh-CN"/>
              </w:rPr>
              <w:t>地    址</w:t>
            </w:r>
          </w:p>
        </w:tc>
        <w:tc>
          <w:tcPr>
            <w:tcW w:w="2918" w:type="dxa"/>
            <w:gridSpan w:val="4"/>
            <w:tcBorders>
              <w:top w:val="single" w:color="auto" w:sz="8" w:space="0"/>
              <w:left w:val="single" w:color="auto" w:sz="8" w:space="0"/>
              <w:bottom w:val="single" w:color="auto" w:sz="12"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Times New Roman" w:hAnsi="Times New Roman" w:cs="Times New Roman"/>
                <w:sz w:val="24"/>
                <w:szCs w:val="24"/>
              </w:rPr>
            </w:pPr>
            <w:r>
              <w:rPr>
                <w:rFonts w:hint="default" w:ascii="Times New Roman" w:hAnsi="Times New Roman" w:cs="Times New Roman"/>
                <w:b w:val="0"/>
                <w:i w:val="0"/>
                <w:sz w:val="24"/>
                <w:szCs w:val="24"/>
                <w:bdr w:val="none" w:color="auto" w:sz="0" w:space="0"/>
              </w:rPr>
              <w:t> </w:t>
            </w:r>
          </w:p>
        </w:tc>
        <w:tc>
          <w:tcPr>
            <w:tcW w:w="826" w:type="dxa"/>
            <w:gridSpan w:val="3"/>
            <w:tcBorders>
              <w:top w:val="single" w:color="auto" w:sz="8" w:space="0"/>
              <w:left w:val="single" w:color="auto" w:sz="8" w:space="0"/>
              <w:bottom w:val="single" w:color="auto" w:sz="12"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仿宋_GB2312" w:eastAsia="仿宋_GB2312" w:cs="仿宋_GB2312"/>
                <w:sz w:val="24"/>
                <w:szCs w:val="24"/>
              </w:rPr>
            </w:pPr>
            <w:r>
              <w:rPr>
                <w:rFonts w:hint="default" w:ascii="仿宋_GB2312" w:eastAsia="仿宋_GB2312" w:cs="仿宋_GB2312"/>
                <w:b w:val="0"/>
                <w:i w:val="0"/>
                <w:sz w:val="24"/>
                <w:szCs w:val="24"/>
                <w:bdr w:val="none" w:color="auto" w:sz="0" w:space="0"/>
                <w:lang w:eastAsia="zh-CN"/>
              </w:rPr>
              <w:t>电话</w:t>
            </w:r>
          </w:p>
        </w:tc>
        <w:tc>
          <w:tcPr>
            <w:tcW w:w="801" w:type="dxa"/>
            <w:gridSpan w:val="2"/>
            <w:tcBorders>
              <w:top w:val="single" w:color="auto" w:sz="8" w:space="0"/>
              <w:left w:val="single" w:color="auto" w:sz="8" w:space="0"/>
              <w:bottom w:val="single" w:color="auto" w:sz="12"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Times New Roman" w:hAnsi="Times New Roman" w:cs="Times New Roman"/>
                <w:sz w:val="24"/>
                <w:szCs w:val="24"/>
              </w:rPr>
            </w:pPr>
            <w:r>
              <w:rPr>
                <w:rFonts w:hint="default" w:ascii="Times New Roman" w:hAnsi="Times New Roman" w:cs="Times New Roman"/>
                <w:b w:val="0"/>
                <w:i w:val="0"/>
                <w:sz w:val="24"/>
                <w:szCs w:val="24"/>
                <w:bdr w:val="none" w:color="auto" w:sz="0" w:space="0"/>
              </w:rPr>
              <w:t> </w:t>
            </w:r>
          </w:p>
        </w:tc>
        <w:tc>
          <w:tcPr>
            <w:tcW w:w="828" w:type="dxa"/>
            <w:gridSpan w:val="2"/>
            <w:tcBorders>
              <w:top w:val="single" w:color="auto" w:sz="8" w:space="0"/>
              <w:left w:val="single" w:color="auto" w:sz="8" w:space="0"/>
              <w:bottom w:val="single" w:color="auto" w:sz="12"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仿宋_GB2312" w:eastAsia="仿宋_GB2312" w:cs="仿宋_GB2312"/>
                <w:sz w:val="24"/>
                <w:szCs w:val="24"/>
              </w:rPr>
            </w:pPr>
            <w:r>
              <w:rPr>
                <w:rFonts w:hint="default" w:ascii="仿宋_GB2312" w:eastAsia="仿宋_GB2312" w:cs="仿宋_GB2312"/>
                <w:b w:val="0"/>
                <w:i w:val="0"/>
                <w:sz w:val="24"/>
                <w:szCs w:val="24"/>
                <w:bdr w:val="none" w:color="auto" w:sz="0" w:space="0"/>
                <w:lang w:eastAsia="zh-CN"/>
              </w:rPr>
              <w:t>邮编</w:t>
            </w:r>
          </w:p>
        </w:tc>
        <w:tc>
          <w:tcPr>
            <w:tcW w:w="949" w:type="dxa"/>
            <w:tcBorders>
              <w:top w:val="single" w:color="auto" w:sz="8" w:space="0"/>
              <w:left w:val="single" w:color="auto" w:sz="8" w:space="0"/>
              <w:bottom w:val="single" w:color="auto" w:sz="12"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Times New Roman" w:hAnsi="Times New Roman" w:cs="Times New Roman"/>
                <w:sz w:val="24"/>
                <w:szCs w:val="24"/>
              </w:rPr>
            </w:pPr>
            <w:r>
              <w:rPr>
                <w:rFonts w:hint="default" w:ascii="Times New Roman" w:hAnsi="Times New Roman" w:cs="Times New Roman"/>
                <w:b w:val="0"/>
                <w:i w:val="0"/>
                <w:sz w:val="24"/>
                <w:szCs w:val="24"/>
                <w:bdr w:val="none" w:color="auto" w:sz="0" w:space="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008" w:hRule="atLeast"/>
        </w:trPr>
        <w:tc>
          <w:tcPr>
            <w:tcW w:w="8514" w:type="dxa"/>
            <w:gridSpan w:val="15"/>
            <w:tcBorders>
              <w:top w:val="single" w:color="auto" w:sz="12" w:space="0"/>
              <w:left w:val="single" w:color="auto" w:sz="8" w:space="0"/>
              <w:bottom w:val="single" w:color="auto" w:sz="8" w:space="0"/>
              <w:right w:val="single" w:color="auto" w:sz="8" w:space="0"/>
            </w:tcBorders>
            <w:shd w:val="clear"/>
            <w:tcMar>
              <w:top w:w="0" w:type="dxa"/>
              <w:left w:w="108" w:type="dxa"/>
              <w:bottom w:w="0" w:type="dxa"/>
              <w:right w:w="108"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firstLine="245"/>
              <w:jc w:val="both"/>
              <w:rPr>
                <w:rFonts w:hint="default" w:ascii="仿宋_GB2312" w:eastAsia="仿宋_GB2312" w:cs="仿宋_GB2312"/>
                <w:sz w:val="24"/>
                <w:szCs w:val="24"/>
              </w:rPr>
            </w:pPr>
            <w:r>
              <w:rPr>
                <w:rFonts w:hint="default" w:ascii="仿宋_GB2312" w:eastAsia="仿宋_GB2312" w:cs="仿宋_GB2312"/>
                <w:b w:val="0"/>
                <w:i w:val="0"/>
                <w:sz w:val="24"/>
                <w:szCs w:val="24"/>
                <w:bdr w:val="none" w:color="auto" w:sz="0" w:space="0"/>
                <w:lang w:eastAsia="zh-CN"/>
              </w:rPr>
              <w:t>单位填写人（签字）：                        填写日期：      年   月   日</w:t>
            </w:r>
          </w:p>
          <w:p>
            <w:pPr>
              <w:pStyle w:val="2"/>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480" w:lineRule="atLeast"/>
              <w:ind w:left="0" w:right="0"/>
              <w:jc w:val="center"/>
              <w:rPr>
                <w:rFonts w:hint="default" w:ascii="仿宋_GB2312" w:eastAsia="仿宋_GB2312" w:cs="仿宋_GB2312"/>
                <w:sz w:val="24"/>
                <w:szCs w:val="24"/>
              </w:rPr>
            </w:pPr>
            <w:r>
              <w:rPr>
                <w:rFonts w:hint="default" w:ascii="仿宋_GB2312" w:eastAsia="仿宋_GB2312" w:cs="仿宋_GB2312"/>
                <w:b w:val="0"/>
                <w:i w:val="0"/>
                <w:sz w:val="24"/>
                <w:szCs w:val="24"/>
                <w:bdr w:val="none" w:color="auto" w:sz="0" w:space="0"/>
                <w:lang w:eastAsia="zh-CN"/>
              </w:rPr>
              <w:t>（加盖单位组织人事部门公章）</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0"/>
        <w:jc w:val="right"/>
        <w:rPr>
          <w:rFonts w:hint="default" w:ascii="仿宋_GB2312" w:eastAsia="仿宋_GB2312" w:cs="仿宋_GB2312"/>
          <w:i w:val="0"/>
          <w:caps w:val="0"/>
          <w:color w:val="333333"/>
          <w:spacing w:val="0"/>
          <w:sz w:val="24"/>
          <w:szCs w:val="24"/>
        </w:rPr>
      </w:pPr>
      <w:r>
        <w:rPr>
          <w:rFonts w:hint="default" w:ascii="仿宋_GB2312" w:eastAsia="仿宋_GB2312" w:cs="仿宋_GB2312"/>
          <w:b w:val="0"/>
          <w:i w:val="0"/>
          <w:caps w:val="0"/>
          <w:color w:val="333333"/>
          <w:spacing w:val="0"/>
          <w:sz w:val="24"/>
          <w:szCs w:val="24"/>
          <w:bdr w:val="none" w:color="auto" w:sz="0" w:space="0"/>
          <w:shd w:val="clear" w:fill="FFFFFF"/>
          <w:lang w:eastAsia="zh-CN"/>
        </w:rPr>
        <w:t>                              本表由中华人民共和国教育部监制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bidi w:val="0"/>
        <w:spacing w:before="0" w:beforeAutospacing="0" w:after="0" w:afterAutospacing="0" w:line="480" w:lineRule="atLeast"/>
        <w:ind w:left="0" w:right="0" w:firstLine="475"/>
        <w:jc w:val="both"/>
        <w:rPr>
          <w:rFonts w:hint="default" w:ascii="仿宋_GB2312" w:eastAsia="仿宋_GB2312" w:cs="仿宋_GB2312"/>
          <w:i w:val="0"/>
          <w:caps w:val="0"/>
          <w:color w:val="333333"/>
          <w:spacing w:val="0"/>
          <w:sz w:val="24"/>
          <w:szCs w:val="24"/>
        </w:rPr>
      </w:pPr>
      <w:r>
        <w:rPr>
          <w:rFonts w:hint="default" w:ascii="仿宋_GB2312" w:eastAsia="仿宋_GB2312" w:cs="仿宋_GB2312"/>
          <w:b w:val="0"/>
          <w:i w:val="0"/>
          <w:caps w:val="0"/>
          <w:color w:val="333333"/>
          <w:spacing w:val="0"/>
          <w:sz w:val="24"/>
          <w:szCs w:val="24"/>
          <w:bdr w:val="none" w:color="auto" w:sz="0" w:space="0"/>
          <w:shd w:val="clear" w:fill="FFFFFF"/>
          <w:lang w:eastAsia="zh-CN"/>
        </w:rPr>
        <w:t>说明：1、表中第1—3栏由本人填写；第4—11栏：我县申请认定教师资格的正式在职教学人员由所在法人单位鉴定并加盖公章，其他申请人由户籍所在乡镇政府（街道办事处）鉴定并加盖公章（其中第8栏也可以由公安派出所或警署填写）。2、“编号”由教师资格认定机关填写。3、填写应字迹应该端正、规范。4、本表必须据实填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D57C8"/>
    <w:rsid w:val="1B6567C3"/>
    <w:rsid w:val="2AFD5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2018-03-29T01:33:00Z</dcterms:created>
  <dc:creator>lz</dc:creator>
  <cp:lastModifiedBy>lz</cp:lastModifiedBy>
  <dcterms:modified xsi:type="dcterms:W3CDTF">2018-03-29T01:33:28Z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